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7B24F">
      <w:pPr>
        <w:spacing w:line="500" w:lineRule="exact"/>
        <w:rPr>
          <w:rFonts w:ascii="仿宋_GB2312" w:hAnsi="仿宋_GB2312" w:eastAsia="仿宋_GB2312" w:cs="仿宋_GB2312"/>
          <w:sz w:val="32"/>
          <w:szCs w:val="32"/>
          <w:lang w:eastAsia="zh"/>
        </w:rPr>
      </w:pPr>
      <w:r>
        <w:rPr>
          <w:rFonts w:hint="eastAsia" w:ascii="黑体" w:hAnsi="黑体" w:eastAsia="黑体" w:cs="黑体"/>
          <w:sz w:val="32"/>
          <w:szCs w:val="32"/>
          <w:lang w:eastAsia="zh"/>
        </w:rPr>
        <w:t>附件1</w:t>
      </w:r>
    </w:p>
    <w:p w14:paraId="1C5AD15B">
      <w:pPr>
        <w:spacing w:line="500" w:lineRule="exact"/>
        <w:jc w:val="center"/>
        <w:rPr>
          <w:rFonts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河南省医学科学院眼科研究所眼科诊疗设备与材料教育部工程研究中心分中心</w:t>
      </w:r>
    </w:p>
    <w:p w14:paraId="7B408A00">
      <w:pPr>
        <w:spacing w:line="500" w:lineRule="exact"/>
        <w:jc w:val="center"/>
        <w:rPr>
          <w:rFonts w:ascii="仿宋_GB2312" w:hAnsi="仿宋_GB2312" w:eastAsia="仿宋_GB2312" w:cs="仿宋_GB2312"/>
          <w:sz w:val="32"/>
          <w:szCs w:val="32"/>
          <w:lang w:eastAsia="zh"/>
        </w:rPr>
      </w:pPr>
      <w:r>
        <w:rPr>
          <w:rFonts w:ascii="方正小标宋简体" w:hAnsi="方正小标宋简体" w:eastAsia="方正小标宋简体" w:cs="方正小标宋简体"/>
          <w:sz w:val="32"/>
          <w:szCs w:val="32"/>
        </w:rPr>
        <w:t>2026年</w:t>
      </w:r>
      <w:r>
        <w:rPr>
          <w:rFonts w:ascii="方正小标宋简体" w:hAnsi="方正小标宋简体" w:eastAsia="方正小标宋简体" w:cs="方正小标宋简体"/>
          <w:sz w:val="32"/>
          <w:szCs w:val="32"/>
          <w:lang w:eastAsia="zh"/>
        </w:rPr>
        <w:t>第二批次</w:t>
      </w:r>
      <w:r>
        <w:rPr>
          <w:rFonts w:ascii="方正小标宋简体" w:hAnsi="方正小标宋简体" w:eastAsia="方正小标宋简体" w:cs="方正小标宋简体"/>
          <w:sz w:val="32"/>
          <w:szCs w:val="32"/>
        </w:rPr>
        <w:t>公开招聘工作人员需求表</w:t>
      </w:r>
      <w:bookmarkStart w:id="0" w:name="_GoBack"/>
      <w:bookmarkEnd w:id="0"/>
    </w:p>
    <w:tbl>
      <w:tblPr>
        <w:tblStyle w:val="3"/>
        <w:tblpPr w:leftFromText="180" w:rightFromText="180" w:vertAnchor="page" w:horzAnchor="page" w:tblpX="1351" w:tblpY="3709"/>
        <w:tblOverlap w:val="never"/>
        <w:tblW w:w="4986" w:type="pct"/>
        <w:tblInd w:w="0" w:type="dxa"/>
        <w:tblLayout w:type="fixed"/>
        <w:tblCellMar>
          <w:top w:w="0" w:type="dxa"/>
          <w:left w:w="108" w:type="dxa"/>
          <w:bottom w:w="0" w:type="dxa"/>
          <w:right w:w="108" w:type="dxa"/>
        </w:tblCellMar>
      </w:tblPr>
      <w:tblGrid>
        <w:gridCol w:w="829"/>
        <w:gridCol w:w="1402"/>
        <w:gridCol w:w="1407"/>
        <w:gridCol w:w="1177"/>
        <w:gridCol w:w="941"/>
        <w:gridCol w:w="5954"/>
        <w:gridCol w:w="3035"/>
      </w:tblGrid>
      <w:tr w14:paraId="70DBADDE">
        <w:tblPrEx>
          <w:tblCellMar>
            <w:top w:w="0" w:type="dxa"/>
            <w:left w:w="108" w:type="dxa"/>
            <w:bottom w:w="0" w:type="dxa"/>
            <w:right w:w="108" w:type="dxa"/>
          </w:tblCellMar>
        </w:tblPrEx>
        <w:trPr>
          <w:trHeight w:val="1258"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B6429">
            <w:pPr>
              <w:widowControl/>
              <w:jc w:val="center"/>
              <w:textAlignment w:val="center"/>
              <w:rPr>
                <w:rFonts w:ascii="宋体" w:hAnsi="宋体" w:eastAsia="宋体" w:cs="宋体"/>
              </w:rPr>
            </w:pPr>
            <w:r>
              <w:rPr>
                <w:rFonts w:hint="eastAsia" w:ascii="宋体" w:hAnsi="宋体" w:eastAsia="宋体" w:cs="宋体"/>
                <w:b/>
                <w:bCs/>
                <w:kern w:val="0"/>
                <w:szCs w:val="21"/>
                <w:lang w:bidi="ar"/>
              </w:rPr>
              <w:t>岗位编码</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363B7257">
            <w:pPr>
              <w:widowControl/>
              <w:jc w:val="center"/>
              <w:textAlignment w:val="center"/>
              <w:rPr>
                <w:rFonts w:ascii="宋体" w:hAnsi="宋体" w:eastAsia="宋体" w:cs="宋体"/>
              </w:rPr>
            </w:pPr>
            <w:r>
              <w:rPr>
                <w:rFonts w:hint="eastAsia" w:ascii="宋体" w:hAnsi="宋体" w:eastAsia="宋体" w:cs="宋体"/>
                <w:b/>
                <w:bCs/>
                <w:kern w:val="0"/>
                <w:szCs w:val="21"/>
                <w:lang w:bidi="ar"/>
              </w:rPr>
              <w:t>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4D590AAB">
            <w:pPr>
              <w:widowControl/>
              <w:jc w:val="center"/>
              <w:textAlignment w:val="center"/>
              <w:rPr>
                <w:rFonts w:ascii="宋体" w:hAnsi="宋体" w:eastAsia="宋体" w:cs="宋体"/>
              </w:rPr>
            </w:pPr>
            <w:r>
              <w:rPr>
                <w:rFonts w:hint="eastAsia" w:ascii="宋体" w:hAnsi="宋体" w:eastAsia="宋体" w:cs="宋体"/>
                <w:b/>
                <w:bCs/>
                <w:kern w:val="0"/>
                <w:szCs w:val="21"/>
                <w:lang w:bidi="ar"/>
              </w:rPr>
              <w:t>岗位名称</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40506E7A">
            <w:pPr>
              <w:widowControl/>
              <w:jc w:val="center"/>
              <w:textAlignment w:val="center"/>
              <w:rPr>
                <w:rFonts w:ascii="宋体" w:hAnsi="宋体" w:eastAsia="宋体" w:cs="宋体"/>
              </w:rPr>
            </w:pPr>
            <w:r>
              <w:rPr>
                <w:rFonts w:hint="eastAsia" w:ascii="宋体" w:hAnsi="宋体" w:eastAsia="宋体" w:cs="宋体"/>
                <w:b/>
                <w:bCs/>
                <w:kern w:val="0"/>
                <w:szCs w:val="21"/>
                <w:lang w:bidi="ar"/>
              </w:rPr>
              <w:t>需求人数</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0E52370D">
            <w:pPr>
              <w:widowControl/>
              <w:jc w:val="center"/>
              <w:textAlignment w:val="center"/>
              <w:rPr>
                <w:rFonts w:ascii="宋体" w:hAnsi="宋体" w:eastAsia="宋体" w:cs="宋体"/>
                <w:b/>
                <w:bCs/>
                <w:kern w:val="0"/>
                <w:szCs w:val="21"/>
                <w:lang w:eastAsia="zh" w:bidi="ar"/>
              </w:rPr>
            </w:pPr>
            <w:r>
              <w:rPr>
                <w:rFonts w:hint="eastAsia" w:ascii="宋体" w:hAnsi="宋体" w:eastAsia="宋体" w:cs="宋体"/>
                <w:b/>
                <w:bCs/>
                <w:kern w:val="0"/>
                <w:szCs w:val="21"/>
                <w:lang w:eastAsia="zh" w:bidi="ar"/>
              </w:rPr>
              <w:t>学历</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2D368031">
            <w:pPr>
              <w:widowControl/>
              <w:jc w:val="center"/>
              <w:textAlignment w:val="center"/>
              <w:rPr>
                <w:rFonts w:ascii="宋体" w:hAnsi="宋体" w:eastAsia="宋体" w:cs="宋体"/>
              </w:rPr>
            </w:pPr>
            <w:r>
              <w:rPr>
                <w:rFonts w:hint="eastAsia" w:ascii="宋体" w:hAnsi="宋体" w:eastAsia="宋体" w:cs="宋体"/>
                <w:b/>
                <w:bCs/>
                <w:kern w:val="0"/>
                <w:szCs w:val="21"/>
                <w:lang w:bidi="ar"/>
              </w:rPr>
              <w:t>岗位要求（包括专业、年龄等）</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2240409F">
            <w:pPr>
              <w:widowControl/>
              <w:jc w:val="center"/>
              <w:textAlignment w:val="center"/>
              <w:rPr>
                <w:rFonts w:ascii="宋体" w:hAnsi="宋体" w:eastAsia="宋体" w:cs="宋体"/>
              </w:rPr>
            </w:pPr>
            <w:r>
              <w:rPr>
                <w:rFonts w:hint="eastAsia" w:ascii="宋体" w:hAnsi="宋体" w:eastAsia="宋体" w:cs="宋体"/>
                <w:b/>
                <w:bCs/>
                <w:kern w:val="0"/>
                <w:szCs w:val="21"/>
                <w:lang w:bidi="ar"/>
              </w:rPr>
              <w:t>联系方式</w:t>
            </w:r>
          </w:p>
        </w:tc>
      </w:tr>
      <w:tr w14:paraId="77147EE6">
        <w:tblPrEx>
          <w:tblCellMar>
            <w:top w:w="0" w:type="dxa"/>
            <w:left w:w="108" w:type="dxa"/>
            <w:bottom w:w="0" w:type="dxa"/>
            <w:right w:w="108" w:type="dxa"/>
          </w:tblCellMar>
        </w:tblPrEx>
        <w:trPr>
          <w:trHeight w:val="1821"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9818">
            <w:pPr>
              <w:widowControl/>
              <w:jc w:val="center"/>
              <w:textAlignment w:val="center"/>
              <w:rPr>
                <w:rFonts w:ascii="宋体" w:hAnsi="宋体" w:eastAsia="宋体" w:cs="宋体"/>
              </w:rPr>
            </w:pPr>
            <w:r>
              <w:rPr>
                <w:rFonts w:hint="eastAsia" w:ascii="宋体" w:hAnsi="宋体" w:eastAsia="宋体" w:cs="宋体"/>
                <w:kern w:val="0"/>
                <w:szCs w:val="21"/>
                <w:lang w:bidi="ar"/>
              </w:rPr>
              <w:t>M01</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0187E866">
            <w:pPr>
              <w:widowControl/>
              <w:jc w:val="center"/>
              <w:textAlignment w:val="center"/>
              <w:rPr>
                <w:rFonts w:ascii="宋体" w:hAnsi="宋体" w:eastAsia="宋体" w:cs="宋体"/>
              </w:rPr>
            </w:pPr>
            <w:r>
              <w:rPr>
                <w:rFonts w:hint="eastAsia" w:ascii="宋体" w:hAnsi="宋体" w:eastAsia="宋体" w:cs="宋体"/>
                <w:kern w:val="0"/>
                <w:szCs w:val="21"/>
                <w:lang w:bidi="ar"/>
              </w:rPr>
              <w:t>分子调控团队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3A022DBC">
            <w:pPr>
              <w:widowControl/>
              <w:jc w:val="center"/>
              <w:textAlignment w:val="center"/>
              <w:rPr>
                <w:rFonts w:ascii="宋体" w:hAnsi="宋体" w:eastAsia="宋体" w:cs="宋体"/>
              </w:rPr>
            </w:pPr>
            <w:r>
              <w:rPr>
                <w:rFonts w:hint="eastAsia" w:ascii="宋体" w:hAnsi="宋体" w:eastAsia="宋体" w:cs="宋体"/>
                <w:kern w:val="0"/>
                <w:szCs w:val="21"/>
                <w:lang w:bidi="ar"/>
              </w:rPr>
              <w:t>科研助理（湿实验）</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26C16701">
            <w:pPr>
              <w:widowControl/>
              <w:jc w:val="center"/>
              <w:textAlignment w:val="center"/>
              <w:rPr>
                <w:rFonts w:ascii="宋体" w:hAnsi="宋体" w:eastAsia="宋体" w:cs="宋体"/>
              </w:rPr>
            </w:pPr>
            <w:r>
              <w:rPr>
                <w:rFonts w:hint="eastAsia" w:ascii="宋体" w:hAnsi="宋体" w:eastAsia="宋体" w:cs="宋体"/>
                <w:szCs w:val="21"/>
                <w:lang w:bidi="ar"/>
              </w:rPr>
              <w:t>3</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12B4A540">
            <w:pPr>
              <w:widowControl/>
              <w:jc w:val="center"/>
              <w:textAlignment w:val="center"/>
              <w:rPr>
                <w:rFonts w:ascii="宋体" w:hAnsi="宋体" w:eastAsia="宋体" w:cs="宋体"/>
                <w:szCs w:val="21"/>
                <w:lang w:eastAsia="zh" w:bidi="ar"/>
              </w:rPr>
            </w:pPr>
            <w:r>
              <w:rPr>
                <w:rFonts w:hint="eastAsia" w:ascii="宋体" w:hAnsi="宋体" w:eastAsia="宋体" w:cs="宋体"/>
                <w:szCs w:val="21"/>
                <w:lang w:eastAsia="zh" w:bidi="ar"/>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746B5F0B">
            <w:pPr>
              <w:widowControl/>
              <w:jc w:val="left"/>
              <w:textAlignment w:val="center"/>
              <w:rPr>
                <w:rFonts w:ascii="宋体" w:hAnsi="宋体" w:eastAsia="宋体" w:cs="宋体"/>
              </w:rPr>
            </w:pPr>
            <w:r>
              <w:rPr>
                <w:rFonts w:hint="eastAsia" w:ascii="宋体" w:hAnsi="宋体" w:eastAsia="宋体" w:cs="宋体"/>
                <w:kern w:val="0"/>
                <w:szCs w:val="21"/>
                <w:lang w:bidi="ar"/>
              </w:rPr>
              <w:t>1.生物学、医学、生物技术、化学、纳米医学、生物信息学、遗传学等相关专业；</w:t>
            </w:r>
          </w:p>
          <w:p w14:paraId="31182118">
            <w:pPr>
              <w:widowControl/>
              <w:jc w:val="left"/>
              <w:textAlignment w:val="center"/>
              <w:rPr>
                <w:rFonts w:ascii="宋体" w:hAnsi="宋体" w:eastAsia="宋体" w:cs="宋体"/>
              </w:rPr>
            </w:pPr>
            <w:r>
              <w:rPr>
                <w:rFonts w:hint="eastAsia" w:ascii="宋体" w:hAnsi="宋体" w:eastAsia="宋体" w:cs="宋体"/>
                <w:kern w:val="0"/>
                <w:szCs w:val="21"/>
                <w:lang w:bidi="ar"/>
              </w:rPr>
              <w:t>2.原则上年龄不超过30周岁 (1996年1月1日以后出生）；</w:t>
            </w:r>
          </w:p>
          <w:p w14:paraId="1B8C39E3">
            <w:pPr>
              <w:widowControl/>
              <w:jc w:val="left"/>
              <w:textAlignment w:val="center"/>
              <w:rPr>
                <w:rFonts w:ascii="宋体" w:hAnsi="宋体" w:eastAsia="宋体" w:cs="宋体"/>
              </w:rPr>
            </w:pPr>
            <w:r>
              <w:rPr>
                <w:rFonts w:hint="eastAsia" w:ascii="宋体" w:hAnsi="宋体" w:eastAsia="宋体" w:cs="宋体"/>
                <w:kern w:val="0"/>
                <w:szCs w:val="21"/>
                <w:lang w:bidi="ar"/>
              </w:rPr>
              <w:t>3.</w:t>
            </w:r>
            <w:r>
              <w:rPr>
                <w:rFonts w:hint="eastAsia" w:ascii="宋体" w:hAnsi="宋体" w:eastAsia="宋体" w:cs="宋体"/>
                <w:kern w:val="0"/>
                <w:szCs w:val="21"/>
                <w:lang w:eastAsia="zh" w:bidi="ar"/>
              </w:rPr>
              <w:t>具备基础实验操作能力；</w:t>
            </w:r>
          </w:p>
          <w:p w14:paraId="69AEC846">
            <w:pPr>
              <w:widowControl/>
              <w:jc w:val="left"/>
              <w:textAlignment w:val="center"/>
              <w:rPr>
                <w:rFonts w:ascii="宋体" w:hAnsi="宋体" w:eastAsia="宋体" w:cs="宋体"/>
              </w:rPr>
            </w:pPr>
            <w:r>
              <w:rPr>
                <w:rFonts w:hint="eastAsia" w:ascii="宋体" w:hAnsi="宋体" w:eastAsia="宋体" w:cs="宋体"/>
                <w:kern w:val="0"/>
                <w:szCs w:val="21"/>
                <w:lang w:bidi="ar"/>
              </w:rPr>
              <w:t>4.条件优秀者可适当放宽上述条件。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74AB53A0">
            <w:pPr>
              <w:widowControl/>
              <w:jc w:val="left"/>
              <w:textAlignment w:val="center"/>
              <w:rPr>
                <w:rFonts w:ascii="宋体" w:hAnsi="宋体" w:eastAsia="宋体" w:cs="宋体"/>
              </w:rPr>
            </w:pPr>
            <w:r>
              <w:rPr>
                <w:rFonts w:hint="eastAsia" w:ascii="宋体" w:hAnsi="宋体" w:eastAsia="宋体" w:cs="宋体"/>
                <w:kern w:val="0"/>
                <w:szCs w:val="21"/>
                <w:lang w:bidi="ar"/>
              </w:rPr>
              <w:t>电话：0371-86199833</w:t>
            </w:r>
          </w:p>
          <w:p w14:paraId="143D7711">
            <w:pPr>
              <w:widowControl/>
              <w:jc w:val="left"/>
              <w:textAlignment w:val="center"/>
              <w:rPr>
                <w:rFonts w:ascii="宋体" w:hAnsi="宋体" w:eastAsia="宋体" w:cs="宋体"/>
              </w:rPr>
            </w:pPr>
            <w:r>
              <w:rPr>
                <w:rFonts w:hint="eastAsia" w:ascii="宋体" w:hAnsi="宋体" w:eastAsia="宋体" w:cs="宋体"/>
                <w:kern w:val="0"/>
                <w:szCs w:val="21"/>
                <w:lang w:bidi="ar"/>
              </w:rPr>
              <w:t>邮箱：hnsykymy</w:t>
            </w:r>
            <w:r>
              <w:rPr>
                <w:rFonts w:ascii="宋体" w:hAnsi="宋体" w:eastAsia="宋体" w:cs="宋体"/>
                <w:kern w:val="0"/>
                <w:szCs w:val="21"/>
                <w:lang w:bidi="ar"/>
              </w:rPr>
              <w:t>@</w:t>
            </w:r>
            <w:r>
              <w:rPr>
                <w:rFonts w:hint="eastAsia" w:ascii="宋体" w:hAnsi="宋体" w:eastAsia="宋体" w:cs="宋体"/>
                <w:kern w:val="0"/>
                <w:szCs w:val="21"/>
                <w:lang w:bidi="ar"/>
              </w:rPr>
              <w:t>163.com</w:t>
            </w:r>
          </w:p>
        </w:tc>
      </w:tr>
      <w:tr w14:paraId="197942F9">
        <w:tblPrEx>
          <w:tblCellMar>
            <w:top w:w="0" w:type="dxa"/>
            <w:left w:w="108" w:type="dxa"/>
            <w:bottom w:w="0" w:type="dxa"/>
            <w:right w:w="108" w:type="dxa"/>
          </w:tblCellMar>
        </w:tblPrEx>
        <w:trPr>
          <w:trHeight w:val="1339"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0E42">
            <w:pPr>
              <w:widowControl/>
              <w:autoSpaceDE w:val="0"/>
              <w:jc w:val="center"/>
              <w:textAlignment w:val="center"/>
              <w:rPr>
                <w:rFonts w:ascii="宋体" w:hAnsi="宋体" w:eastAsia="宋体" w:cs="宋体"/>
              </w:rPr>
            </w:pPr>
            <w:r>
              <w:rPr>
                <w:rFonts w:hint="eastAsia" w:ascii="宋体" w:hAnsi="宋体" w:eastAsia="宋体" w:cs="宋体"/>
                <w:kern w:val="0"/>
                <w:szCs w:val="21"/>
                <w:lang w:bidi="ar"/>
              </w:rPr>
              <w:t>M02</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26157A67">
            <w:pPr>
              <w:widowControl/>
              <w:autoSpaceDE w:val="0"/>
              <w:jc w:val="center"/>
              <w:textAlignment w:val="center"/>
              <w:rPr>
                <w:rFonts w:ascii="宋体" w:hAnsi="宋体" w:eastAsia="宋体" w:cs="宋体"/>
              </w:rPr>
            </w:pPr>
            <w:r>
              <w:rPr>
                <w:rFonts w:hint="eastAsia" w:ascii="宋体" w:hAnsi="宋体" w:eastAsia="宋体" w:cs="宋体"/>
                <w:kern w:val="0"/>
                <w:szCs w:val="21"/>
                <w:lang w:bidi="ar"/>
              </w:rPr>
              <w:t>分子调控团队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310C19EC">
            <w:pPr>
              <w:widowControl/>
              <w:autoSpaceDE w:val="0"/>
              <w:jc w:val="center"/>
              <w:textAlignment w:val="center"/>
              <w:rPr>
                <w:rFonts w:ascii="宋体" w:hAnsi="宋体" w:eastAsia="宋体" w:cs="宋体"/>
              </w:rPr>
            </w:pPr>
            <w:r>
              <w:rPr>
                <w:rFonts w:hint="eastAsia" w:ascii="宋体" w:hAnsi="宋体" w:eastAsia="宋体" w:cs="宋体"/>
                <w:kern w:val="0"/>
                <w:szCs w:val="21"/>
                <w:lang w:bidi="ar"/>
              </w:rPr>
              <w:t>科研助理（</w:t>
            </w:r>
            <w:r>
              <w:rPr>
                <w:rFonts w:hint="eastAsia" w:ascii="宋体" w:hAnsi="宋体" w:eastAsia="宋体" w:cs="宋体"/>
                <w:kern w:val="0"/>
                <w:szCs w:val="21"/>
                <w:lang w:eastAsia="zh" w:bidi="ar"/>
              </w:rPr>
              <w:t>数据管理与分析方向</w:t>
            </w:r>
            <w:r>
              <w:rPr>
                <w:rFonts w:hint="eastAsia" w:ascii="宋体" w:hAnsi="宋体" w:eastAsia="宋体" w:cs="宋体"/>
                <w:kern w:val="0"/>
                <w:szCs w:val="21"/>
                <w:lang w:bidi="ar"/>
              </w:rPr>
              <w:t>）</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7833B20D">
            <w:pPr>
              <w:widowControl/>
              <w:autoSpaceDE w:val="0"/>
              <w:jc w:val="center"/>
              <w:textAlignment w:val="center"/>
              <w:rPr>
                <w:rFonts w:ascii="宋体" w:hAnsi="宋体" w:eastAsia="宋体" w:cs="宋体"/>
              </w:rPr>
            </w:pPr>
            <w:r>
              <w:rPr>
                <w:rFonts w:hint="eastAsia" w:ascii="宋体" w:hAnsi="宋体" w:eastAsia="宋体" w:cs="宋体"/>
                <w:szCs w:val="21"/>
                <w:lang w:bidi="ar"/>
              </w:rPr>
              <w:t>3</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18B53835">
            <w:pPr>
              <w:widowControl/>
              <w:autoSpaceDE w:val="0"/>
              <w:jc w:val="center"/>
              <w:textAlignment w:val="center"/>
              <w:rPr>
                <w:rFonts w:ascii="宋体" w:hAnsi="宋体" w:eastAsia="宋体" w:cs="宋体"/>
                <w:szCs w:val="21"/>
                <w:lang w:bidi="ar"/>
              </w:rPr>
            </w:pPr>
            <w:r>
              <w:rPr>
                <w:rFonts w:hint="eastAsia" w:ascii="宋体" w:hAnsi="宋体" w:eastAsia="宋体" w:cs="宋体"/>
                <w:szCs w:val="21"/>
                <w:lang w:eastAsia="zh" w:bidi="ar"/>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13897896">
            <w:pPr>
              <w:widowControl/>
              <w:autoSpaceDE w:val="0"/>
              <w:jc w:val="left"/>
              <w:textAlignment w:val="center"/>
              <w:rPr>
                <w:rFonts w:ascii="宋体" w:hAnsi="宋体" w:eastAsia="宋体" w:cs="宋体"/>
              </w:rPr>
            </w:pPr>
            <w:r>
              <w:rPr>
                <w:rFonts w:hint="eastAsia" w:ascii="宋体" w:hAnsi="宋体" w:eastAsia="宋体" w:cs="宋体"/>
                <w:kern w:val="0"/>
                <w:szCs w:val="21"/>
                <w:lang w:bidi="ar"/>
              </w:rPr>
              <w:t>1.生物信息学、计算机、计算机科学与技术、软件工程、遗传学、统计学、生物医学工程、医学信息工程、数据科学与大数据技术等相关专业；</w:t>
            </w:r>
          </w:p>
          <w:p w14:paraId="16D99659">
            <w:pPr>
              <w:widowControl/>
              <w:autoSpaceDE w:val="0"/>
              <w:jc w:val="left"/>
              <w:textAlignment w:val="center"/>
              <w:rPr>
                <w:rFonts w:ascii="宋体" w:hAnsi="宋体" w:eastAsia="宋体" w:cs="宋体"/>
              </w:rPr>
            </w:pPr>
            <w:r>
              <w:rPr>
                <w:rFonts w:hint="eastAsia" w:ascii="宋体" w:hAnsi="宋体" w:eastAsia="宋体" w:cs="宋体"/>
                <w:kern w:val="0"/>
                <w:szCs w:val="21"/>
                <w:lang w:bidi="ar"/>
              </w:rPr>
              <w:t>2.原则上年龄不超过30周岁 (1996年1月1日以后出生）；</w:t>
            </w:r>
          </w:p>
          <w:p w14:paraId="60272F1F">
            <w:pPr>
              <w:widowControl/>
              <w:autoSpaceDE w:val="0"/>
              <w:jc w:val="left"/>
              <w:textAlignment w:val="center"/>
              <w:rPr>
                <w:rFonts w:ascii="宋体" w:hAnsi="宋体" w:eastAsia="宋体" w:cs="宋体"/>
                <w:kern w:val="0"/>
                <w:szCs w:val="21"/>
                <w:lang w:eastAsia="zh" w:bidi="ar"/>
              </w:rPr>
            </w:pPr>
            <w:r>
              <w:rPr>
                <w:rFonts w:hint="eastAsia" w:ascii="宋体" w:hAnsi="宋体" w:eastAsia="宋体" w:cs="宋体"/>
                <w:kern w:val="0"/>
                <w:szCs w:val="21"/>
                <w:lang w:bidi="ar"/>
              </w:rPr>
              <w:t>3.</w:t>
            </w:r>
            <w:r>
              <w:rPr>
                <w:rFonts w:hint="eastAsia" w:ascii="宋体" w:hAnsi="宋体" w:eastAsia="宋体" w:cs="宋体"/>
                <w:kern w:val="0"/>
                <w:szCs w:val="21"/>
                <w:lang w:eastAsia="zh" w:bidi="ar"/>
              </w:rPr>
              <w:t>以下3项中符合任一条件即可：</w:t>
            </w:r>
          </w:p>
          <w:p w14:paraId="391D4287">
            <w:pPr>
              <w:widowControl/>
              <w:autoSpaceDE w:val="0"/>
              <w:jc w:val="left"/>
              <w:textAlignment w:val="center"/>
              <w:rPr>
                <w:rFonts w:ascii="宋体" w:hAnsi="宋体" w:eastAsia="宋体" w:cs="宋体"/>
              </w:rPr>
            </w:pPr>
            <w:r>
              <w:rPr>
                <w:rFonts w:hint="eastAsia" w:ascii="宋体" w:hAnsi="宋体" w:eastAsia="宋体" w:cs="宋体"/>
                <w:kern w:val="0"/>
                <w:szCs w:val="21"/>
                <w:lang w:eastAsia="zh" w:bidi="ar"/>
              </w:rPr>
              <w:t>①</w:t>
            </w:r>
            <w:r>
              <w:rPr>
                <w:rFonts w:hint="eastAsia" w:ascii="宋体" w:hAnsi="宋体" w:eastAsia="宋体" w:cs="宋体"/>
                <w:kern w:val="0"/>
                <w:szCs w:val="21"/>
                <w:lang w:bidi="ar"/>
              </w:rPr>
              <w:t>熟悉 Linux 环境、Python或R，具备高通量测序数据分析基础，了解workflow 管理、Docker 或流程自动化工具；或者具备常规组学数据分析能力，熟悉R或 Python 的基础分析与绘图，能够完成数据整理、结果解读和报告输出；</w:t>
            </w:r>
          </w:p>
          <w:p w14:paraId="3A407E82">
            <w:pPr>
              <w:widowControl/>
              <w:autoSpaceDE w:val="0"/>
              <w:jc w:val="left"/>
              <w:textAlignment w:val="center"/>
              <w:rPr>
                <w:rFonts w:ascii="宋体" w:hAnsi="宋体" w:eastAsia="宋体" w:cs="宋体"/>
                <w:kern w:val="0"/>
                <w:szCs w:val="21"/>
                <w:lang w:eastAsia="zh" w:bidi="ar"/>
              </w:rPr>
            </w:pPr>
            <w:r>
              <w:rPr>
                <w:rFonts w:hint="eastAsia" w:ascii="宋体" w:hAnsi="宋体" w:eastAsia="宋体" w:cs="宋体"/>
                <w:kern w:val="0"/>
                <w:szCs w:val="21"/>
                <w:lang w:eastAsia="zh" w:bidi="ar"/>
              </w:rPr>
              <w:t>②</w:t>
            </w:r>
            <w:r>
              <w:rPr>
                <w:rFonts w:hint="eastAsia" w:ascii="宋体" w:hAnsi="宋体" w:eastAsia="宋体" w:cs="宋体"/>
                <w:kern w:val="0"/>
                <w:szCs w:val="21"/>
                <w:lang w:bidi="ar"/>
              </w:rPr>
              <w:t>具备扎实的编程基础，熟练掌握Java及Spring Boot框架</w:t>
            </w:r>
            <w:r>
              <w:rPr>
                <w:rFonts w:hint="eastAsia" w:ascii="宋体" w:hAnsi="宋体" w:eastAsia="宋体" w:cs="宋体"/>
                <w:kern w:val="0"/>
                <w:szCs w:val="21"/>
                <w:lang w:eastAsia="zh" w:bidi="ar"/>
              </w:rPr>
              <w:t>，</w:t>
            </w:r>
            <w:r>
              <w:rPr>
                <w:rFonts w:hint="eastAsia" w:ascii="宋体" w:hAnsi="宋体" w:eastAsia="宋体" w:cs="宋体"/>
                <w:kern w:val="0"/>
                <w:szCs w:val="21"/>
                <w:lang w:bidi="ar"/>
              </w:rPr>
              <w:t>熟悉数据库设计与使用（MySQL、PostgreSQL、MongoDB等），了解RESTful API设计规范</w:t>
            </w:r>
            <w:r>
              <w:rPr>
                <w:rFonts w:hint="eastAsia" w:ascii="宋体" w:hAnsi="宋体" w:eastAsia="宋体" w:cs="宋体"/>
                <w:kern w:val="0"/>
                <w:szCs w:val="21"/>
                <w:lang w:eastAsia="zh" w:bidi="ar"/>
              </w:rPr>
              <w:t>；</w:t>
            </w:r>
          </w:p>
          <w:p w14:paraId="618E3D6D">
            <w:pPr>
              <w:widowControl/>
              <w:autoSpaceDE w:val="0"/>
              <w:jc w:val="left"/>
              <w:textAlignment w:val="center"/>
              <w:rPr>
                <w:rFonts w:ascii="宋体" w:hAnsi="宋体" w:eastAsia="宋体" w:cs="宋体"/>
                <w:kern w:val="0"/>
                <w:szCs w:val="21"/>
                <w:lang w:bidi="ar"/>
              </w:rPr>
            </w:pPr>
            <w:r>
              <w:rPr>
                <w:rFonts w:hint="eastAsia" w:ascii="宋体" w:hAnsi="宋体" w:eastAsia="宋体" w:cs="宋体"/>
                <w:kern w:val="0"/>
                <w:szCs w:val="21"/>
                <w:lang w:eastAsia="zh" w:bidi="ar"/>
              </w:rPr>
              <w:t>③熟练掌握</w:t>
            </w:r>
            <w:r>
              <w:rPr>
                <w:rFonts w:hint="eastAsia" w:ascii="宋体" w:hAnsi="宋体" w:eastAsia="宋体" w:cs="宋体"/>
                <w:kern w:val="0"/>
                <w:szCs w:val="21"/>
                <w:lang w:bidi="ar"/>
              </w:rPr>
              <w:t>JavaScript/HTML/CSS，熟悉React等框架</w:t>
            </w:r>
            <w:r>
              <w:rPr>
                <w:rFonts w:hint="eastAsia" w:ascii="宋体" w:hAnsi="宋体" w:eastAsia="宋体" w:cs="宋体"/>
                <w:kern w:val="0"/>
                <w:szCs w:val="21"/>
                <w:lang w:eastAsia="zh" w:bidi="ar"/>
              </w:rPr>
              <w:t>，</w:t>
            </w:r>
            <w:r>
              <w:rPr>
                <w:rFonts w:hint="eastAsia" w:ascii="宋体" w:hAnsi="宋体" w:eastAsia="宋体" w:cs="宋体"/>
                <w:kern w:val="0"/>
                <w:szCs w:val="21"/>
                <w:lang w:bidi="ar"/>
              </w:rPr>
              <w:t>熟悉Linux环境及Git协作开发，具有良好的编码习惯与文档撰写能力；</w:t>
            </w:r>
          </w:p>
          <w:p w14:paraId="674C0D29">
            <w:pPr>
              <w:widowControl/>
              <w:autoSpaceDE w:val="0"/>
              <w:jc w:val="left"/>
              <w:textAlignment w:val="center"/>
              <w:rPr>
                <w:rFonts w:ascii="宋体" w:hAnsi="宋体" w:eastAsia="宋体" w:cs="宋体"/>
                <w:kern w:val="0"/>
                <w:szCs w:val="21"/>
                <w:lang w:eastAsia="zh" w:bidi="ar"/>
              </w:rPr>
            </w:pPr>
            <w:r>
              <w:rPr>
                <w:rFonts w:hint="eastAsia" w:ascii="宋体" w:hAnsi="宋体" w:eastAsia="宋体" w:cs="宋体"/>
                <w:kern w:val="0"/>
                <w:szCs w:val="21"/>
                <w:lang w:eastAsia="zh" w:bidi="ar"/>
              </w:rPr>
              <w:t>4.</w:t>
            </w:r>
            <w:r>
              <w:rPr>
                <w:rFonts w:hint="eastAsia" w:ascii="宋体" w:hAnsi="宋体" w:eastAsia="宋体" w:cs="宋体"/>
                <w:kern w:val="0"/>
                <w:szCs w:val="21"/>
                <w:lang w:bidi="ar"/>
              </w:rPr>
              <w:t>有AI相关应用场景开发经验优先；</w:t>
            </w:r>
          </w:p>
          <w:p w14:paraId="087A7FE2">
            <w:pPr>
              <w:widowControl/>
              <w:autoSpaceDE w:val="0"/>
              <w:jc w:val="left"/>
              <w:textAlignment w:val="center"/>
              <w:rPr>
                <w:rFonts w:ascii="宋体" w:hAnsi="宋体" w:eastAsia="宋体" w:cs="宋体"/>
              </w:rPr>
            </w:pPr>
            <w:r>
              <w:rPr>
                <w:rFonts w:hint="eastAsia" w:ascii="宋体" w:hAnsi="宋体" w:eastAsia="宋体" w:cs="宋体"/>
                <w:kern w:val="0"/>
                <w:szCs w:val="21"/>
                <w:lang w:eastAsia="zh" w:bidi="ar"/>
              </w:rPr>
              <w:t>5</w:t>
            </w:r>
            <w:r>
              <w:rPr>
                <w:rFonts w:hint="eastAsia" w:ascii="宋体" w:hAnsi="宋体" w:eastAsia="宋体" w:cs="宋体"/>
                <w:kern w:val="0"/>
                <w:szCs w:val="21"/>
                <w:lang w:bidi="ar"/>
              </w:rPr>
              <w:t>.条件优秀者可适当放宽上述条件。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0E163145">
            <w:pPr>
              <w:widowControl/>
              <w:jc w:val="left"/>
              <w:textAlignment w:val="center"/>
              <w:rPr>
                <w:rFonts w:ascii="宋体" w:hAnsi="宋体" w:eastAsia="宋体" w:cs="宋体"/>
              </w:rPr>
            </w:pPr>
            <w:r>
              <w:rPr>
                <w:rFonts w:hint="eastAsia" w:ascii="宋体" w:hAnsi="宋体" w:eastAsia="宋体" w:cs="宋体"/>
                <w:kern w:val="0"/>
                <w:szCs w:val="21"/>
                <w:lang w:bidi="ar"/>
              </w:rPr>
              <w:t>电话：0371-86199833</w:t>
            </w:r>
          </w:p>
          <w:p w14:paraId="4CFCD03C">
            <w:pPr>
              <w:widowControl/>
              <w:autoSpaceDE w:val="0"/>
              <w:jc w:val="left"/>
              <w:textAlignment w:val="center"/>
              <w:rPr>
                <w:rFonts w:ascii="宋体" w:hAnsi="宋体" w:eastAsia="宋体" w:cs="宋体"/>
              </w:rPr>
            </w:pPr>
            <w:r>
              <w:rPr>
                <w:rFonts w:hint="eastAsia" w:ascii="宋体" w:hAnsi="宋体" w:eastAsia="宋体" w:cs="宋体"/>
                <w:kern w:val="0"/>
                <w:szCs w:val="21"/>
                <w:lang w:bidi="ar"/>
              </w:rPr>
              <w:t>邮箱：hnsykymy</w:t>
            </w:r>
            <w:r>
              <w:rPr>
                <w:rFonts w:ascii="宋体" w:hAnsi="宋体" w:eastAsia="宋体" w:cs="宋体"/>
                <w:kern w:val="0"/>
                <w:szCs w:val="21"/>
                <w:lang w:bidi="ar"/>
              </w:rPr>
              <w:t>@</w:t>
            </w:r>
            <w:r>
              <w:rPr>
                <w:rFonts w:hint="eastAsia" w:ascii="宋体" w:hAnsi="宋体" w:eastAsia="宋体" w:cs="宋体"/>
                <w:kern w:val="0"/>
                <w:szCs w:val="21"/>
                <w:lang w:bidi="ar"/>
              </w:rPr>
              <w:t>163.com</w:t>
            </w:r>
          </w:p>
        </w:tc>
      </w:tr>
      <w:tr w14:paraId="5F9CC93E">
        <w:tblPrEx>
          <w:tblCellMar>
            <w:top w:w="0" w:type="dxa"/>
            <w:left w:w="108" w:type="dxa"/>
            <w:bottom w:w="0" w:type="dxa"/>
            <w:right w:w="108" w:type="dxa"/>
          </w:tblCellMar>
        </w:tblPrEx>
        <w:trPr>
          <w:trHeight w:val="2168"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E3CDF">
            <w:pPr>
              <w:widowControl/>
              <w:jc w:val="center"/>
              <w:textAlignment w:val="center"/>
              <w:rPr>
                <w:rFonts w:ascii="宋体" w:hAnsi="宋体" w:eastAsia="宋体" w:cs="宋体"/>
              </w:rPr>
            </w:pPr>
            <w:r>
              <w:rPr>
                <w:rFonts w:hint="eastAsia" w:ascii="宋体" w:hAnsi="宋体" w:eastAsia="宋体" w:cs="宋体"/>
                <w:kern w:val="0"/>
                <w:szCs w:val="21"/>
                <w:lang w:bidi="ar"/>
              </w:rPr>
              <w:t>J01</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199C6341">
            <w:pPr>
              <w:widowControl/>
              <w:jc w:val="center"/>
              <w:textAlignment w:val="center"/>
              <w:rPr>
                <w:rFonts w:ascii="宋体" w:hAnsi="宋体" w:eastAsia="宋体" w:cs="宋体"/>
              </w:rPr>
            </w:pPr>
            <w:r>
              <w:rPr>
                <w:rFonts w:hint="eastAsia" w:ascii="宋体" w:hAnsi="宋体" w:eastAsia="宋体" w:cs="宋体"/>
                <w:kern w:val="0"/>
                <w:szCs w:val="21"/>
                <w:lang w:bidi="ar"/>
              </w:rPr>
              <w:t>伏羲慧眼团队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0B1840E3">
            <w:pPr>
              <w:widowControl/>
              <w:jc w:val="center"/>
              <w:textAlignment w:val="center"/>
              <w:rPr>
                <w:rFonts w:ascii="宋体" w:hAnsi="宋体" w:eastAsia="宋体" w:cs="宋体"/>
              </w:rPr>
            </w:pPr>
            <w:r>
              <w:rPr>
                <w:rFonts w:hint="eastAsia" w:ascii="宋体" w:hAnsi="宋体" w:eastAsia="宋体" w:cs="宋体"/>
                <w:kern w:val="0"/>
                <w:szCs w:val="21"/>
                <w:lang w:bidi="ar"/>
              </w:rPr>
              <w:t>科研助理（人工智能与生物信息）</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164BC665">
            <w:pPr>
              <w:widowControl/>
              <w:jc w:val="center"/>
              <w:textAlignment w:val="center"/>
              <w:rPr>
                <w:rFonts w:ascii="宋体" w:hAnsi="宋体" w:eastAsia="宋体" w:cs="宋体"/>
              </w:rPr>
            </w:pPr>
            <w:r>
              <w:rPr>
                <w:rFonts w:hint="eastAsia" w:ascii="宋体" w:hAnsi="宋体" w:eastAsia="宋体" w:cs="宋体"/>
                <w:kern w:val="0"/>
                <w:szCs w:val="21"/>
                <w:lang w:bidi="ar"/>
              </w:rPr>
              <w:t>3</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524B6725">
            <w:pPr>
              <w:widowControl/>
              <w:jc w:val="center"/>
              <w:textAlignment w:val="center"/>
              <w:rPr>
                <w:rFonts w:ascii="宋体" w:hAnsi="宋体" w:eastAsia="宋体" w:cs="宋体"/>
                <w:kern w:val="0"/>
                <w:szCs w:val="21"/>
                <w:lang w:bidi="ar"/>
              </w:rPr>
            </w:pPr>
            <w:r>
              <w:rPr>
                <w:rFonts w:hint="eastAsia" w:ascii="宋体" w:hAnsi="宋体" w:eastAsia="宋体" w:cs="宋体"/>
                <w:szCs w:val="21"/>
                <w:lang w:eastAsia="zh" w:bidi="ar"/>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417F8CA6">
            <w:pPr>
              <w:widowControl/>
              <w:autoSpaceDE w:val="0"/>
              <w:spacing w:line="300" w:lineRule="atLeast"/>
              <w:jc w:val="left"/>
              <w:textAlignment w:val="center"/>
              <w:rPr>
                <w:rFonts w:ascii="宋体" w:hAnsi="宋体" w:eastAsia="宋体" w:cs="宋体"/>
              </w:rPr>
            </w:pPr>
            <w:r>
              <w:rPr>
                <w:rFonts w:hint="eastAsia" w:ascii="宋体" w:hAnsi="宋体" w:eastAsia="宋体" w:cs="宋体"/>
                <w:kern w:val="0"/>
                <w:szCs w:val="21"/>
                <w:lang w:bidi="ar"/>
              </w:rPr>
              <w:t>1.人工智能、生物信息学、计算机科学与技术、图书情报、数学、统计学、医学等相关专业；</w:t>
            </w:r>
          </w:p>
          <w:p w14:paraId="3BF002A5">
            <w:pPr>
              <w:widowControl/>
              <w:autoSpaceDE w:val="0"/>
              <w:spacing w:line="300" w:lineRule="atLeast"/>
              <w:jc w:val="left"/>
              <w:textAlignment w:val="center"/>
              <w:rPr>
                <w:rFonts w:ascii="宋体" w:hAnsi="宋体" w:eastAsia="宋体" w:cs="宋体"/>
              </w:rPr>
            </w:pPr>
            <w:r>
              <w:rPr>
                <w:rFonts w:hint="eastAsia" w:ascii="宋体" w:hAnsi="宋体" w:eastAsia="宋体" w:cs="宋体"/>
                <w:kern w:val="0"/>
                <w:szCs w:val="21"/>
                <w:lang w:bidi="ar"/>
              </w:rPr>
              <w:t>2.原则上年龄不超过30周岁（1996年1月1日以后出生）；</w:t>
            </w:r>
          </w:p>
          <w:p w14:paraId="39186415">
            <w:pPr>
              <w:widowControl/>
              <w:autoSpaceDE w:val="0"/>
              <w:spacing w:line="300" w:lineRule="atLeast"/>
              <w:jc w:val="left"/>
              <w:textAlignment w:val="center"/>
              <w:rPr>
                <w:rFonts w:ascii="宋体" w:hAnsi="宋体" w:eastAsia="宋体" w:cs="宋体"/>
              </w:rPr>
            </w:pPr>
            <w:r>
              <w:rPr>
                <w:rFonts w:hint="eastAsia" w:ascii="宋体" w:hAnsi="宋体" w:eastAsia="宋体" w:cs="宋体"/>
                <w:kern w:val="0"/>
                <w:szCs w:val="21"/>
                <w:lang w:bidi="ar"/>
              </w:rPr>
              <w:t>3.熟练掌握Python/R等编程语言；</w:t>
            </w:r>
          </w:p>
          <w:p w14:paraId="1FCCED87">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4.有AI模型开发或应用、有医疗数据、影像数据或AI训练数据集建设或模型开发经验者优先；</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1EFEB846">
            <w:pPr>
              <w:widowControl/>
              <w:jc w:val="left"/>
              <w:textAlignment w:val="center"/>
              <w:rPr>
                <w:rFonts w:ascii="宋体" w:hAnsi="宋体" w:eastAsia="宋体" w:cs="宋体"/>
              </w:rPr>
            </w:pPr>
            <w:r>
              <w:rPr>
                <w:rFonts w:hint="eastAsia" w:ascii="宋体" w:hAnsi="宋体" w:eastAsia="宋体" w:cs="宋体"/>
                <w:kern w:val="0"/>
                <w:szCs w:val="21"/>
                <w:lang w:bidi="ar"/>
              </w:rPr>
              <w:t>电话：0371-86199833</w:t>
            </w:r>
          </w:p>
          <w:p w14:paraId="458BC61B">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邮箱：hnsykyfxhy</w:t>
            </w:r>
            <w:r>
              <w:rPr>
                <w:rFonts w:ascii="宋体" w:hAnsi="宋体" w:eastAsia="宋体" w:cs="宋体"/>
                <w:kern w:val="0"/>
                <w:szCs w:val="21"/>
                <w:lang w:bidi="ar"/>
              </w:rPr>
              <w:t>@</w:t>
            </w:r>
            <w:r>
              <w:rPr>
                <w:rFonts w:hint="eastAsia" w:ascii="宋体" w:hAnsi="宋体" w:eastAsia="宋体" w:cs="宋体"/>
                <w:kern w:val="0"/>
                <w:szCs w:val="21"/>
                <w:lang w:bidi="ar"/>
              </w:rPr>
              <w:t>163.com</w:t>
            </w:r>
          </w:p>
        </w:tc>
      </w:tr>
      <w:tr w14:paraId="4939073A">
        <w:tblPrEx>
          <w:tblCellMar>
            <w:top w:w="0" w:type="dxa"/>
            <w:left w:w="108" w:type="dxa"/>
            <w:bottom w:w="0" w:type="dxa"/>
            <w:right w:w="108" w:type="dxa"/>
          </w:tblCellMar>
        </w:tblPrEx>
        <w:trPr>
          <w:trHeight w:val="2785"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AA892">
            <w:pPr>
              <w:widowControl/>
              <w:jc w:val="center"/>
              <w:textAlignment w:val="center"/>
              <w:rPr>
                <w:rFonts w:ascii="宋体" w:hAnsi="宋体" w:eastAsia="宋体" w:cs="宋体"/>
              </w:rPr>
            </w:pPr>
            <w:r>
              <w:rPr>
                <w:rFonts w:hint="eastAsia" w:ascii="宋体" w:hAnsi="宋体" w:eastAsia="宋体" w:cs="宋体"/>
                <w:kern w:val="0"/>
                <w:szCs w:val="21"/>
                <w:lang w:bidi="ar"/>
              </w:rPr>
              <w:t>J02</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6F980DE5">
            <w:pPr>
              <w:widowControl/>
              <w:jc w:val="center"/>
              <w:textAlignment w:val="center"/>
              <w:rPr>
                <w:rFonts w:ascii="宋体" w:hAnsi="宋体" w:eastAsia="宋体" w:cs="宋体"/>
              </w:rPr>
            </w:pPr>
            <w:r>
              <w:rPr>
                <w:rFonts w:hint="eastAsia" w:ascii="宋体" w:hAnsi="宋体" w:eastAsia="宋体" w:cs="宋体"/>
                <w:kern w:val="0"/>
                <w:szCs w:val="21"/>
                <w:lang w:bidi="ar"/>
              </w:rPr>
              <w:t>伏羲慧眼团队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33C3D740">
            <w:pPr>
              <w:widowControl/>
              <w:jc w:val="center"/>
              <w:textAlignment w:val="center"/>
              <w:rPr>
                <w:rFonts w:ascii="宋体" w:hAnsi="宋体" w:eastAsia="宋体" w:cs="宋体"/>
              </w:rPr>
            </w:pPr>
            <w:r>
              <w:rPr>
                <w:rFonts w:hint="eastAsia" w:ascii="宋体" w:hAnsi="宋体" w:eastAsia="宋体" w:cs="宋体"/>
                <w:kern w:val="0"/>
                <w:szCs w:val="21"/>
                <w:lang w:bidi="ar"/>
              </w:rPr>
              <w:t>科研助理（云平台推广）</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2B603E38">
            <w:pPr>
              <w:widowControl/>
              <w:jc w:val="center"/>
              <w:textAlignment w:val="center"/>
              <w:rPr>
                <w:rFonts w:ascii="宋体" w:hAnsi="宋体" w:eastAsia="宋体" w:cs="宋体"/>
              </w:rPr>
            </w:pPr>
            <w:r>
              <w:rPr>
                <w:rFonts w:hint="eastAsia" w:ascii="宋体" w:hAnsi="宋体" w:eastAsia="宋体" w:cs="宋体"/>
                <w:kern w:val="0"/>
                <w:szCs w:val="21"/>
                <w:lang w:bidi="ar"/>
              </w:rPr>
              <w:t>1</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73772408">
            <w:pPr>
              <w:widowControl/>
              <w:jc w:val="center"/>
              <w:textAlignment w:val="center"/>
              <w:rPr>
                <w:rFonts w:ascii="宋体" w:hAnsi="宋体" w:eastAsia="宋体" w:cs="宋体"/>
                <w:kern w:val="0"/>
                <w:szCs w:val="21"/>
                <w:lang w:bidi="ar"/>
              </w:rPr>
            </w:pPr>
            <w:r>
              <w:rPr>
                <w:rFonts w:hint="eastAsia" w:ascii="宋体" w:hAnsi="宋体" w:eastAsia="宋体" w:cs="宋体"/>
                <w:szCs w:val="21"/>
                <w:lang w:eastAsia="zh" w:bidi="ar"/>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6F930628">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1.专业不限</w:t>
            </w:r>
            <w:r>
              <w:rPr>
                <w:rFonts w:hint="eastAsia" w:ascii="宋体" w:hAnsi="宋体" w:eastAsia="宋体" w:cs="宋体"/>
                <w:kern w:val="0"/>
                <w:szCs w:val="21"/>
                <w:lang w:eastAsia="zh" w:bidi="ar"/>
              </w:rPr>
              <w:t>；</w:t>
            </w:r>
          </w:p>
          <w:p w14:paraId="67F2F6A2">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2.原则上年龄不超过30周岁（1996年1月1日以后出生）；</w:t>
            </w:r>
          </w:p>
          <w:p w14:paraId="0CCDAE02">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3.1年以上ToB医疗</w:t>
            </w:r>
            <w:r>
              <w:rPr>
                <w:rFonts w:hint="eastAsia" w:ascii="宋体" w:hAnsi="宋体" w:eastAsia="宋体" w:cs="宋体"/>
                <w:kern w:val="0"/>
                <w:szCs w:val="21"/>
                <w:lang w:eastAsia="zh" w:bidi="ar"/>
              </w:rPr>
              <w:t>器械</w:t>
            </w:r>
            <w:r>
              <w:rPr>
                <w:rFonts w:hint="eastAsia" w:ascii="宋体" w:hAnsi="宋体" w:eastAsia="宋体" w:cs="宋体"/>
                <w:kern w:val="0"/>
                <w:szCs w:val="21"/>
                <w:lang w:bidi="ar"/>
              </w:rPr>
              <w:t>/人工智能/智慧医疗领域信息化产品</w:t>
            </w:r>
            <w:r>
              <w:rPr>
                <w:rFonts w:hint="eastAsia" w:ascii="宋体" w:hAnsi="宋体" w:eastAsia="宋体" w:cs="宋体"/>
                <w:kern w:val="0"/>
                <w:szCs w:val="21"/>
                <w:lang w:eastAsia="zh" w:bidi="ar"/>
              </w:rPr>
              <w:t>的商务/</w:t>
            </w:r>
            <w:r>
              <w:rPr>
                <w:rFonts w:hint="eastAsia" w:ascii="宋体" w:hAnsi="宋体" w:eastAsia="宋体" w:cs="宋体"/>
                <w:kern w:val="0"/>
                <w:szCs w:val="21"/>
                <w:lang w:bidi="ar"/>
              </w:rPr>
              <w:t>推广经验，或高校、医院、科研机构</w:t>
            </w:r>
            <w:r>
              <w:rPr>
                <w:rFonts w:hint="eastAsia" w:ascii="宋体" w:hAnsi="宋体" w:eastAsia="宋体" w:cs="宋体"/>
                <w:kern w:val="0"/>
                <w:szCs w:val="21"/>
                <w:lang w:eastAsia="zh" w:bidi="ar"/>
              </w:rPr>
              <w:t>科管</w:t>
            </w:r>
            <w:r>
              <w:rPr>
                <w:rFonts w:hint="eastAsia" w:ascii="宋体" w:hAnsi="宋体" w:eastAsia="宋体" w:cs="宋体"/>
                <w:kern w:val="0"/>
                <w:szCs w:val="21"/>
                <w:lang w:bidi="ar"/>
              </w:rPr>
              <w:t>工作经验</w:t>
            </w:r>
            <w:r>
              <w:rPr>
                <w:rFonts w:hint="eastAsia" w:ascii="宋体" w:hAnsi="宋体" w:eastAsia="宋体" w:cs="宋体"/>
                <w:kern w:val="0"/>
                <w:szCs w:val="21"/>
                <w:lang w:eastAsia="zh" w:bidi="ar"/>
              </w:rPr>
              <w:t>；</w:t>
            </w:r>
          </w:p>
          <w:p w14:paraId="7F9DE9F6">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4.具备线下活动策划及执行经验</w:t>
            </w:r>
            <w:r>
              <w:rPr>
                <w:rFonts w:hint="eastAsia" w:ascii="宋体" w:hAnsi="宋体" w:eastAsia="宋体" w:cs="宋体"/>
                <w:kern w:val="0"/>
                <w:szCs w:val="21"/>
                <w:lang w:eastAsia="zh" w:bidi="ar"/>
              </w:rPr>
              <w:t>；并具备合同全流程事务处理能力，能承担需求调研、报价磋商、招投标组织及合同履约跟踪等工作</w:t>
            </w:r>
            <w:r>
              <w:rPr>
                <w:rFonts w:hint="eastAsia" w:ascii="宋体" w:hAnsi="宋体" w:eastAsia="宋体" w:cs="宋体"/>
                <w:kern w:val="0"/>
                <w:szCs w:val="21"/>
                <w:lang w:bidi="ar"/>
              </w:rPr>
              <w:t>；</w:t>
            </w:r>
          </w:p>
          <w:p w14:paraId="689DDCDD">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5.可适应一定频次出差，具有C1驾驶证；</w:t>
            </w:r>
          </w:p>
          <w:p w14:paraId="1DA160C6">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6.熟练运用各类专业办公软件。</w:t>
            </w:r>
          </w:p>
          <w:p w14:paraId="66961C13">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7.条件优秀者可适当放宽上述条件。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566AD0EA">
            <w:pPr>
              <w:widowControl/>
              <w:jc w:val="left"/>
              <w:textAlignment w:val="center"/>
              <w:rPr>
                <w:rFonts w:ascii="宋体" w:hAnsi="宋体" w:eastAsia="宋体" w:cs="宋体"/>
              </w:rPr>
            </w:pPr>
            <w:r>
              <w:rPr>
                <w:rFonts w:hint="eastAsia" w:ascii="宋体" w:hAnsi="宋体" w:eastAsia="宋体" w:cs="宋体"/>
                <w:kern w:val="0"/>
                <w:szCs w:val="21"/>
                <w:lang w:bidi="ar"/>
              </w:rPr>
              <w:t>电话：0371-86199833</w:t>
            </w:r>
          </w:p>
          <w:p w14:paraId="28C7E58D">
            <w:pPr>
              <w:widowControl/>
              <w:spacing w:line="300" w:lineRule="atLeast"/>
              <w:jc w:val="left"/>
              <w:textAlignment w:val="center"/>
              <w:rPr>
                <w:rFonts w:ascii="宋体" w:hAnsi="宋体" w:eastAsia="宋体" w:cs="宋体"/>
              </w:rPr>
            </w:pPr>
            <w:r>
              <w:rPr>
                <w:rFonts w:hint="eastAsia" w:ascii="宋体" w:hAnsi="宋体" w:eastAsia="宋体" w:cs="宋体"/>
                <w:kern w:val="0"/>
                <w:szCs w:val="21"/>
                <w:lang w:bidi="ar"/>
              </w:rPr>
              <w:t>邮箱：hnsykyfxhy</w:t>
            </w:r>
            <w:r>
              <w:rPr>
                <w:rFonts w:ascii="宋体" w:hAnsi="宋体" w:eastAsia="宋体" w:cs="宋体"/>
                <w:kern w:val="0"/>
                <w:szCs w:val="21"/>
                <w:lang w:bidi="ar"/>
              </w:rPr>
              <w:t>@</w:t>
            </w:r>
            <w:r>
              <w:rPr>
                <w:rFonts w:hint="eastAsia" w:ascii="宋体" w:hAnsi="宋体" w:eastAsia="宋体" w:cs="宋体"/>
                <w:kern w:val="0"/>
                <w:szCs w:val="21"/>
                <w:lang w:bidi="ar"/>
              </w:rPr>
              <w:t>163.com</w:t>
            </w:r>
          </w:p>
        </w:tc>
      </w:tr>
      <w:tr w14:paraId="4F669642">
        <w:tblPrEx>
          <w:tblCellMar>
            <w:top w:w="0" w:type="dxa"/>
            <w:left w:w="108" w:type="dxa"/>
            <w:bottom w:w="0" w:type="dxa"/>
            <w:right w:w="108" w:type="dxa"/>
          </w:tblCellMar>
        </w:tblPrEx>
        <w:trPr>
          <w:trHeight w:val="600" w:hRule="atLeast"/>
        </w:trPr>
        <w:tc>
          <w:tcPr>
            <w:tcW w:w="12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77C337">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eastAsia="zh" w:bidi="ar"/>
              </w:rPr>
              <w:t>合计</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33CE7FFC">
            <w:pPr>
              <w:widowControl/>
              <w:jc w:val="center"/>
              <w:textAlignment w:val="center"/>
              <w:rPr>
                <w:rFonts w:ascii="宋体" w:hAnsi="宋体" w:eastAsia="宋体" w:cs="宋体"/>
                <w:kern w:val="0"/>
                <w:szCs w:val="21"/>
                <w:lang w:eastAsia="zh" w:bidi="ar"/>
              </w:rPr>
            </w:pPr>
            <w:r>
              <w:rPr>
                <w:rFonts w:hint="eastAsia" w:ascii="宋体" w:hAnsi="宋体" w:eastAsia="宋体" w:cs="宋体"/>
                <w:kern w:val="0"/>
                <w:szCs w:val="21"/>
                <w:lang w:eastAsia="zh" w:bidi="ar"/>
              </w:rPr>
              <w:t>10</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080438A4">
            <w:pPr>
              <w:widowControl/>
              <w:jc w:val="center"/>
              <w:textAlignment w:val="center"/>
              <w:rPr>
                <w:rFonts w:ascii="宋体" w:hAnsi="宋体" w:eastAsia="宋体" w:cs="宋体"/>
                <w:szCs w:val="21"/>
                <w:lang w:eastAsia="zh" w:bidi="ar"/>
              </w:rPr>
            </w:pP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63A154AE">
            <w:pPr>
              <w:widowControl/>
              <w:spacing w:line="300" w:lineRule="atLeast"/>
              <w:jc w:val="left"/>
              <w:textAlignment w:val="center"/>
              <w:rPr>
                <w:rFonts w:ascii="仿宋_GB2312" w:hAnsi="Calibri" w:eastAsia="仿宋_GB2312" w:cs="仿宋_GB2312"/>
                <w:kern w:val="0"/>
                <w:szCs w:val="21"/>
                <w:lang w:bidi="ar"/>
              </w:rPr>
            </w:pP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1C263E24">
            <w:pPr>
              <w:widowControl/>
              <w:spacing w:line="300" w:lineRule="atLeast"/>
              <w:jc w:val="left"/>
              <w:textAlignment w:val="center"/>
              <w:rPr>
                <w:rFonts w:ascii="仿宋_GB2312" w:hAnsi="Calibri" w:eastAsia="仿宋_GB2312" w:cs="仿宋_GB2312"/>
                <w:kern w:val="0"/>
                <w:szCs w:val="21"/>
                <w:lang w:bidi="ar"/>
              </w:rPr>
            </w:pPr>
          </w:p>
        </w:tc>
      </w:tr>
    </w:tbl>
    <w:p w14:paraId="745CC86C">
      <w:pPr>
        <w:spacing w:line="500" w:lineRule="exact"/>
        <w:rPr>
          <w:rFonts w:ascii="仿宋_GB2312" w:hAnsi="仿宋_GB2312" w:eastAsia="仿宋_GB2312" w:cs="仿宋_GB2312"/>
          <w:sz w:val="32"/>
          <w:szCs w:val="32"/>
          <w:lang w:eastAsia="zh"/>
        </w:rPr>
      </w:pPr>
    </w:p>
    <w:sectPr>
      <w:pgSz w:w="16838" w:h="11906" w:orient="landscape"/>
      <w:pgMar w:top="1701" w:right="1134" w:bottom="170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0D53C5"/>
    <w:rsid w:val="00273340"/>
    <w:rsid w:val="00B00303"/>
    <w:rsid w:val="02683F88"/>
    <w:rsid w:val="0B90057E"/>
    <w:rsid w:val="12B61D9E"/>
    <w:rsid w:val="1FBC0EDF"/>
    <w:rsid w:val="440D53C5"/>
    <w:rsid w:val="49685C1A"/>
    <w:rsid w:val="510F0783"/>
    <w:rsid w:val="539BF4E2"/>
    <w:rsid w:val="55FB5DD9"/>
    <w:rsid w:val="5D67A71E"/>
    <w:rsid w:val="5DAFE2D4"/>
    <w:rsid w:val="69FFAA2B"/>
    <w:rsid w:val="6FCE047A"/>
    <w:rsid w:val="776849D1"/>
    <w:rsid w:val="78FF62BC"/>
    <w:rsid w:val="7AF32A6E"/>
    <w:rsid w:val="7C9BE220"/>
    <w:rsid w:val="7DDA8EEA"/>
    <w:rsid w:val="7E6F6190"/>
    <w:rsid w:val="7EF9F669"/>
    <w:rsid w:val="7F3F1A58"/>
    <w:rsid w:val="7F79319B"/>
    <w:rsid w:val="7FBBDFC0"/>
    <w:rsid w:val="B23F08D5"/>
    <w:rsid w:val="BBFD5CF5"/>
    <w:rsid w:val="BDBF2C1A"/>
    <w:rsid w:val="BFBB4DCD"/>
    <w:rsid w:val="D9B78864"/>
    <w:rsid w:val="DAD6EC2B"/>
    <w:rsid w:val="DDF56543"/>
    <w:rsid w:val="DEDD4C70"/>
    <w:rsid w:val="DEE6F283"/>
    <w:rsid w:val="EF97DC63"/>
    <w:rsid w:val="F0F7B29A"/>
    <w:rsid w:val="F3EB142C"/>
    <w:rsid w:val="F76D5415"/>
    <w:rsid w:val="FB7B76E5"/>
    <w:rsid w:val="FEFD9853"/>
    <w:rsid w:val="FFFA7F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1689</Words>
  <Characters>1901</Characters>
  <Lines>39</Lines>
  <Paragraphs>10</Paragraphs>
  <TotalTime>2</TotalTime>
  <ScaleCrop>false</ScaleCrop>
  <LinksUpToDate>false</LinksUpToDate>
  <CharactersWithSpaces>1918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2026-10-17T02:09:00Z</dcterms:created>
  <dc:creator>杜荣荣</dc:creator>
  <cp:lastModifiedBy>相言相语妈妈</cp:lastModifiedBy>
  <cp:lastPrinted>2026-10-20T03:05:00Z</cp:lastPrinted>
  <dcterms:modified xsi:type="dcterms:W3CDTF">2026-10-28T09:07:34Z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29E7192E6C72212268D9D66A70D493DC_43</vt:lpwstr>
  </property>
  <property fmtid="{D5CDD505-2E9C-101B-9397-08002B2CF9AE}" pid="4" name="KSOTemplateDocerSaveRecord">
    <vt:lpwstr>eyJoZGlkIjoiYjNiNjM2NjJlMzdlNTE3NTk4N2U5Mjk5Mjg1MjBiYmUiLCJ1c2VySWQiOiIxMDIxOTk2NTQ1In0=</vt:lpwstr>
  </property>
</Properties>
</file>